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9082" w14:textId="14F78D2E" w:rsidR="00537E9C" w:rsidRPr="0013015E" w:rsidRDefault="00537E9C" w:rsidP="00102679">
      <w:pPr>
        <w:pStyle w:val="Title"/>
        <w:rPr>
          <w:szCs w:val="32"/>
        </w:rPr>
      </w:pPr>
      <w:r w:rsidRPr="0013015E">
        <w:rPr>
          <w:szCs w:val="32"/>
        </w:rPr>
        <w:t>Title of</w:t>
      </w:r>
      <w:r w:rsidR="00242E2E">
        <w:rPr>
          <w:szCs w:val="32"/>
        </w:rPr>
        <w:t xml:space="preserve"> Your</w:t>
      </w:r>
      <w:r w:rsidRPr="0013015E">
        <w:rPr>
          <w:szCs w:val="32"/>
        </w:rPr>
        <w:t xml:space="preserve"> </w:t>
      </w:r>
      <w:r w:rsidR="00F25388" w:rsidRPr="0013015E">
        <w:rPr>
          <w:szCs w:val="32"/>
        </w:rPr>
        <w:t xml:space="preserve">Poster or </w:t>
      </w:r>
      <w:r w:rsidRPr="0013015E">
        <w:rPr>
          <w:szCs w:val="32"/>
        </w:rPr>
        <w:t>Presentation (Word Style “Title”)</w:t>
      </w:r>
    </w:p>
    <w:p w14:paraId="4C3FDC2A" w14:textId="77777777" w:rsidR="00643016" w:rsidRDefault="00643016" w:rsidP="008C4AF9">
      <w:pPr>
        <w:pStyle w:val="Heading1"/>
        <w:rPr>
          <w:u w:val="single"/>
        </w:rPr>
      </w:pPr>
    </w:p>
    <w:p w14:paraId="1C1859F6" w14:textId="31FC373C" w:rsidR="00B05069" w:rsidRDefault="008C4AF9" w:rsidP="00BE607F">
      <w:pPr>
        <w:pStyle w:val="Author"/>
      </w:pPr>
      <w:r w:rsidRPr="000D7D39">
        <w:rPr>
          <w:u w:val="single"/>
        </w:rPr>
        <w:t xml:space="preserve">A. </w:t>
      </w:r>
      <w:r w:rsidR="00537E9C" w:rsidRPr="000D7D39">
        <w:rPr>
          <w:u w:val="single"/>
        </w:rPr>
        <w:t>Name (Presenting Author)</w:t>
      </w:r>
      <w:r w:rsidR="00537E9C" w:rsidRPr="00537E9C">
        <w:t>, B. Name (Co-Author)</w:t>
      </w:r>
      <w:r>
        <w:t>,</w:t>
      </w:r>
      <w:r w:rsidR="00537E9C" w:rsidRPr="00537E9C">
        <w:t xml:space="preserve"> </w:t>
      </w:r>
      <w:r>
        <w:t xml:space="preserve">…, </w:t>
      </w:r>
      <w:r w:rsidR="00537E9C" w:rsidRPr="00537E9C">
        <w:t xml:space="preserve">and </w:t>
      </w:r>
      <w:r>
        <w:t>Z</w:t>
      </w:r>
      <w:r w:rsidR="00537E9C" w:rsidRPr="00537E9C">
        <w:t>. Name</w:t>
      </w:r>
      <w:r w:rsidR="00F25388">
        <w:t>*</w:t>
      </w:r>
      <w:r w:rsidR="00537E9C" w:rsidRPr="00537E9C">
        <w:t xml:space="preserve"> </w:t>
      </w:r>
      <w:r w:rsidRPr="00537E9C">
        <w:t>(C</w:t>
      </w:r>
      <w:r>
        <w:t xml:space="preserve">orresponding </w:t>
      </w:r>
      <w:r w:rsidRPr="00537E9C">
        <w:t>Author)</w:t>
      </w:r>
    </w:p>
    <w:p w14:paraId="47635C24" w14:textId="36715D4E" w:rsidR="00537E9C" w:rsidRDefault="008C4AF9" w:rsidP="00BE607F">
      <w:pPr>
        <w:pStyle w:val="ContactDetails"/>
      </w:pPr>
      <w:r>
        <w:t>Address</w:t>
      </w:r>
      <w:r w:rsidR="001204A1">
        <w:t xml:space="preserve"> and Contact (Presenting Author) (Word Style “Address”)</w:t>
      </w:r>
    </w:p>
    <w:p w14:paraId="626B9312" w14:textId="77777777" w:rsidR="00537E9C" w:rsidRDefault="00537E9C" w:rsidP="00537E9C"/>
    <w:p w14:paraId="791BF49E" w14:textId="6797EE59" w:rsidR="00643016" w:rsidRPr="00061190" w:rsidRDefault="00823E8F" w:rsidP="002A2B2C">
      <w:r>
        <w:t xml:space="preserve">Please use this </w:t>
      </w:r>
      <w:r w:rsidR="002A2B2C" w:rsidRPr="00A45844">
        <w:t xml:space="preserve">template </w:t>
      </w:r>
      <w:r w:rsidR="00061190">
        <w:t xml:space="preserve">as </w:t>
      </w:r>
      <w:r>
        <w:t xml:space="preserve">formatting guidance </w:t>
      </w:r>
      <w:r w:rsidR="00061190">
        <w:t xml:space="preserve">when </w:t>
      </w:r>
      <w:r>
        <w:t>prepar</w:t>
      </w:r>
      <w:r w:rsidR="00061190">
        <w:t>ing</w:t>
      </w:r>
      <w:r>
        <w:t xml:space="preserve"> your abstract for the Ferrocene Colloquium 2025 </w:t>
      </w:r>
      <w:r w:rsidR="007F7B21">
        <w:t xml:space="preserve">at the Ruhr-University </w:t>
      </w:r>
      <w:r>
        <w:t>Bochum</w:t>
      </w:r>
      <w:r w:rsidR="002A2B2C" w:rsidRPr="00A45844">
        <w:t xml:space="preserve">. The abstract should </w:t>
      </w:r>
      <w:r w:rsidR="007F7B21">
        <w:t xml:space="preserve">not exceed </w:t>
      </w:r>
      <w:r w:rsidR="002A2B2C" w:rsidRPr="00A45844">
        <w:t xml:space="preserve">a single A4 page and should be prepared in 11-point Arial font </w:t>
      </w:r>
      <w:r w:rsidR="007F7B21">
        <w:t xml:space="preserve">with line spacing of 1.5 lines </w:t>
      </w:r>
      <w:r w:rsidR="002A2B2C" w:rsidRPr="00A45844">
        <w:t xml:space="preserve">(Word Style “Main Text”). The abstract may include colored figures, equations, etc., as appropriate. If your abstract contains special symbols (e.g., Greek characters) please check carefully that the symbols </w:t>
      </w:r>
      <w:r w:rsidR="007F7B21">
        <w:t xml:space="preserve">are </w:t>
      </w:r>
      <w:r w:rsidR="002A2B2C" w:rsidRPr="00A45844">
        <w:t xml:space="preserve">converted properly. </w:t>
      </w:r>
      <w:r w:rsidR="00061190">
        <w:t xml:space="preserve">Please provide relevant references in the section </w:t>
      </w:r>
      <w:r w:rsidR="00863B9D">
        <w:t xml:space="preserve">at the </w:t>
      </w:r>
      <w:r w:rsidR="00061190">
        <w:t xml:space="preserve">bottom </w:t>
      </w:r>
      <w:r w:rsidR="00863B9D">
        <w:t xml:space="preserve">of this page (using </w:t>
      </w:r>
      <w:r w:rsidR="00863B9D" w:rsidRPr="00A45844">
        <w:t>Word Style “</w:t>
      </w:r>
      <w:r w:rsidR="00863B9D">
        <w:t>Reference</w:t>
      </w:r>
      <w:r w:rsidR="00863B9D" w:rsidRPr="00A45844">
        <w:t>”</w:t>
      </w:r>
      <w:r w:rsidR="00863B9D">
        <w:t xml:space="preserve">) and use </w:t>
      </w:r>
      <w:r w:rsidR="00061190">
        <w:t xml:space="preserve">number </w:t>
      </w:r>
      <w:r w:rsidR="00863B9D">
        <w:t xml:space="preserve">indicators as appropriate </w:t>
      </w:r>
      <w:r w:rsidR="002A2B2C" w:rsidRPr="00A45844">
        <w:t>in the text</w:t>
      </w:r>
      <w:r w:rsidR="00863B9D">
        <w:t xml:space="preserve"> within </w:t>
      </w:r>
      <w:proofErr w:type="gramStart"/>
      <w:r w:rsidR="00863B9D">
        <w:t>sentences</w:t>
      </w:r>
      <w:r w:rsidR="007F7B21" w:rsidRPr="002A2B2C">
        <w:rPr>
          <w:vertAlign w:val="superscript"/>
        </w:rPr>
        <w:t>[</w:t>
      </w:r>
      <w:proofErr w:type="gramEnd"/>
      <w:r w:rsidR="007F7B21" w:rsidRPr="002A2B2C">
        <w:rPr>
          <w:vertAlign w:val="superscript"/>
        </w:rPr>
        <w:t>1]</w:t>
      </w:r>
      <w:r w:rsidR="002A2B2C" w:rsidRPr="00A45844">
        <w:t xml:space="preserve"> </w:t>
      </w:r>
      <w:r w:rsidR="007F7B21">
        <w:t xml:space="preserve">or </w:t>
      </w:r>
      <w:r w:rsidR="002A2B2C" w:rsidRPr="00A45844">
        <w:t>following the punctuation.</w:t>
      </w:r>
      <w:r w:rsidR="002A2B2C" w:rsidRPr="002A2B2C">
        <w:rPr>
          <w:vertAlign w:val="superscript"/>
        </w:rPr>
        <w:t>[2]</w:t>
      </w:r>
      <w:r w:rsidR="00061190">
        <w:t xml:space="preserve"> </w:t>
      </w:r>
    </w:p>
    <w:p w14:paraId="2DCB633F" w14:textId="77777777" w:rsidR="00643016" w:rsidRDefault="00643016" w:rsidP="00537E9C">
      <w:pPr>
        <w:pBdr>
          <w:bottom w:val="single" w:sz="12" w:space="1" w:color="auto"/>
        </w:pBdr>
      </w:pPr>
    </w:p>
    <w:p w14:paraId="3A8F738C" w14:textId="1D0B49BE" w:rsidR="00643016" w:rsidRDefault="00643016" w:rsidP="00537E9C">
      <w:pPr>
        <w:pBdr>
          <w:bottom w:val="single" w:sz="12" w:space="1" w:color="auto"/>
        </w:pBdr>
      </w:pPr>
    </w:p>
    <w:p w14:paraId="27F6DBCB" w14:textId="77777777" w:rsidR="00643016" w:rsidRDefault="00643016" w:rsidP="00537E9C">
      <w:pPr>
        <w:pBdr>
          <w:bottom w:val="single" w:sz="12" w:space="1" w:color="auto"/>
        </w:pBdr>
      </w:pPr>
    </w:p>
    <w:p w14:paraId="6783FF3D" w14:textId="77777777" w:rsidR="00643016" w:rsidRDefault="00643016" w:rsidP="00537E9C">
      <w:pPr>
        <w:pBdr>
          <w:bottom w:val="single" w:sz="12" w:space="1" w:color="auto"/>
        </w:pBdr>
      </w:pPr>
    </w:p>
    <w:p w14:paraId="13B9C785" w14:textId="77777777" w:rsidR="00643016" w:rsidRDefault="00643016" w:rsidP="00537E9C">
      <w:pPr>
        <w:pBdr>
          <w:bottom w:val="single" w:sz="12" w:space="1" w:color="auto"/>
        </w:pBdr>
      </w:pPr>
    </w:p>
    <w:p w14:paraId="6DFB7F2A" w14:textId="77777777" w:rsidR="00643016" w:rsidRDefault="00643016" w:rsidP="00537E9C">
      <w:pPr>
        <w:pBdr>
          <w:bottom w:val="single" w:sz="12" w:space="1" w:color="auto"/>
        </w:pBdr>
      </w:pPr>
    </w:p>
    <w:p w14:paraId="11C80CBB" w14:textId="77777777" w:rsidR="00643016" w:rsidRDefault="00643016" w:rsidP="00537E9C">
      <w:pPr>
        <w:pBdr>
          <w:bottom w:val="single" w:sz="12" w:space="1" w:color="auto"/>
        </w:pBdr>
      </w:pPr>
    </w:p>
    <w:p w14:paraId="46EEE10B" w14:textId="77777777" w:rsidR="002A2B2C" w:rsidRDefault="002A2B2C" w:rsidP="00537E9C">
      <w:pPr>
        <w:pBdr>
          <w:bottom w:val="single" w:sz="12" w:space="1" w:color="auto"/>
        </w:pBdr>
      </w:pPr>
    </w:p>
    <w:p w14:paraId="1F484EF3" w14:textId="77777777" w:rsidR="00643016" w:rsidRDefault="00643016" w:rsidP="00537E9C">
      <w:pPr>
        <w:pBdr>
          <w:bottom w:val="single" w:sz="12" w:space="1" w:color="auto"/>
        </w:pBdr>
      </w:pPr>
    </w:p>
    <w:p w14:paraId="6A375E72" w14:textId="77777777" w:rsidR="00643016" w:rsidRDefault="00643016" w:rsidP="00537E9C">
      <w:pPr>
        <w:pBdr>
          <w:bottom w:val="single" w:sz="12" w:space="1" w:color="auto"/>
        </w:pBdr>
      </w:pPr>
    </w:p>
    <w:p w14:paraId="5279A04E" w14:textId="77777777" w:rsidR="00643016" w:rsidRDefault="00643016" w:rsidP="00537E9C">
      <w:pPr>
        <w:pBdr>
          <w:bottom w:val="single" w:sz="12" w:space="1" w:color="auto"/>
        </w:pBdr>
      </w:pPr>
    </w:p>
    <w:p w14:paraId="04DEA91A" w14:textId="77777777" w:rsidR="00643016" w:rsidRDefault="00643016" w:rsidP="00537E9C">
      <w:pPr>
        <w:pBdr>
          <w:bottom w:val="single" w:sz="12" w:space="1" w:color="auto"/>
        </w:pBdr>
      </w:pPr>
    </w:p>
    <w:p w14:paraId="7C4EF0E5" w14:textId="77777777" w:rsidR="00560C2F" w:rsidRDefault="00560C2F" w:rsidP="00537E9C">
      <w:pPr>
        <w:pBdr>
          <w:bottom w:val="single" w:sz="12" w:space="1" w:color="auto"/>
        </w:pBdr>
      </w:pPr>
    </w:p>
    <w:p w14:paraId="14E2F0D4" w14:textId="03511EAF" w:rsidR="00537E9C" w:rsidRPr="006F71B4" w:rsidRDefault="00560C2F" w:rsidP="00BE607F">
      <w:pPr>
        <w:pStyle w:val="Reference"/>
        <w:rPr>
          <w:i/>
          <w:iCs w:val="0"/>
        </w:rPr>
      </w:pPr>
      <w:r w:rsidRPr="006F71B4">
        <w:rPr>
          <w:i/>
          <w:iCs w:val="0"/>
        </w:rPr>
        <w:t xml:space="preserve">[1] </w:t>
      </w:r>
      <w:r w:rsidR="000A7694" w:rsidRPr="006F71B4">
        <w:rPr>
          <w:i/>
          <w:iCs w:val="0"/>
        </w:rPr>
        <w:t xml:space="preserve">A. Name, </w:t>
      </w:r>
      <w:proofErr w:type="spellStart"/>
      <w:proofErr w:type="gramStart"/>
      <w:r w:rsidR="000A7694" w:rsidRPr="006F71B4">
        <w:rPr>
          <w:i/>
          <w:iCs w:val="0"/>
        </w:rPr>
        <w:t>B.Name</w:t>
      </w:r>
      <w:proofErr w:type="spellEnd"/>
      <w:proofErr w:type="gramEnd"/>
      <w:r w:rsidR="006F71B4">
        <w:rPr>
          <w:i/>
          <w:iCs w:val="0"/>
        </w:rPr>
        <w:t>,</w:t>
      </w:r>
      <w:r w:rsidR="000A7694" w:rsidRPr="006F71B4">
        <w:rPr>
          <w:i/>
          <w:iCs w:val="0"/>
        </w:rPr>
        <w:t xml:space="preserve"> </w:t>
      </w:r>
      <w:r w:rsidR="000A7694" w:rsidRPr="00061190">
        <w:rPr>
          <w:i/>
          <w:iCs w:val="0"/>
        </w:rPr>
        <w:t xml:space="preserve">J. Biol. </w:t>
      </w:r>
      <w:proofErr w:type="spellStart"/>
      <w:r w:rsidR="000A7694" w:rsidRPr="00061190">
        <w:rPr>
          <w:i/>
          <w:iCs w:val="0"/>
        </w:rPr>
        <w:t>Inorg</w:t>
      </w:r>
      <w:proofErr w:type="spellEnd"/>
      <w:r w:rsidR="000A7694" w:rsidRPr="00061190">
        <w:rPr>
          <w:i/>
          <w:iCs w:val="0"/>
        </w:rPr>
        <w:t>. Chem.</w:t>
      </w:r>
      <w:r w:rsidR="000A7694" w:rsidRPr="006F71B4">
        <w:rPr>
          <w:i/>
          <w:iCs w:val="0"/>
        </w:rPr>
        <w:t xml:space="preserve">, </w:t>
      </w:r>
      <w:r w:rsidR="000A7694" w:rsidRPr="006F71B4">
        <w:rPr>
          <w:b/>
          <w:bCs/>
          <w:i/>
          <w:iCs w:val="0"/>
        </w:rPr>
        <w:t>2025</w:t>
      </w:r>
      <w:r w:rsidR="000A7694" w:rsidRPr="006F71B4">
        <w:rPr>
          <w:i/>
          <w:iCs w:val="0"/>
        </w:rPr>
        <w:t xml:space="preserve">, </w:t>
      </w:r>
      <w:r w:rsidR="000A7694" w:rsidRPr="006F71B4">
        <w:t>19</w:t>
      </w:r>
      <w:r w:rsidR="000A7694" w:rsidRPr="006F71B4">
        <w:rPr>
          <w:i/>
          <w:iCs w:val="0"/>
        </w:rPr>
        <w:t>, 1000-1019</w:t>
      </w:r>
      <w:r w:rsidR="00102679" w:rsidRPr="006F71B4">
        <w:rPr>
          <w:i/>
          <w:iCs w:val="0"/>
        </w:rPr>
        <w:br/>
        <w:t xml:space="preserve">[2] A. Name, </w:t>
      </w:r>
      <w:proofErr w:type="spellStart"/>
      <w:proofErr w:type="gramStart"/>
      <w:r w:rsidR="00102679" w:rsidRPr="006F71B4">
        <w:rPr>
          <w:i/>
          <w:iCs w:val="0"/>
        </w:rPr>
        <w:t>B.Name</w:t>
      </w:r>
      <w:proofErr w:type="spellEnd"/>
      <w:proofErr w:type="gramEnd"/>
      <w:r w:rsidR="00102679" w:rsidRPr="006F71B4">
        <w:rPr>
          <w:i/>
          <w:iCs w:val="0"/>
        </w:rPr>
        <w:t xml:space="preserve">, </w:t>
      </w:r>
      <w:r w:rsidR="00102679" w:rsidRPr="00061190">
        <w:rPr>
          <w:i/>
          <w:iCs w:val="0"/>
        </w:rPr>
        <w:t xml:space="preserve">J. Biol. </w:t>
      </w:r>
      <w:proofErr w:type="spellStart"/>
      <w:r w:rsidR="00102679" w:rsidRPr="00061190">
        <w:rPr>
          <w:i/>
          <w:iCs w:val="0"/>
        </w:rPr>
        <w:t>Inorg</w:t>
      </w:r>
      <w:proofErr w:type="spellEnd"/>
      <w:r w:rsidR="00102679" w:rsidRPr="00061190">
        <w:rPr>
          <w:i/>
          <w:iCs w:val="0"/>
        </w:rPr>
        <w:t>. Chem.</w:t>
      </w:r>
      <w:r w:rsidR="00102679" w:rsidRPr="006F71B4">
        <w:rPr>
          <w:i/>
          <w:iCs w:val="0"/>
        </w:rPr>
        <w:t xml:space="preserve">, </w:t>
      </w:r>
      <w:r w:rsidR="00102679" w:rsidRPr="006F71B4">
        <w:rPr>
          <w:b/>
          <w:bCs/>
          <w:i/>
          <w:iCs w:val="0"/>
        </w:rPr>
        <w:t>2025</w:t>
      </w:r>
      <w:r w:rsidR="00102679" w:rsidRPr="006F71B4">
        <w:rPr>
          <w:i/>
          <w:iCs w:val="0"/>
        </w:rPr>
        <w:t xml:space="preserve">, </w:t>
      </w:r>
      <w:r w:rsidR="00102679" w:rsidRPr="006F71B4">
        <w:t>19</w:t>
      </w:r>
      <w:r w:rsidR="00102679" w:rsidRPr="006F71B4">
        <w:rPr>
          <w:i/>
          <w:iCs w:val="0"/>
        </w:rPr>
        <w:t>, 2000-2019</w:t>
      </w:r>
    </w:p>
    <w:sectPr w:rsidR="00537E9C" w:rsidRPr="006F71B4" w:rsidSect="001123C7">
      <w:headerReference w:type="default" r:id="rId7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4F68" w14:textId="77777777" w:rsidR="003C1272" w:rsidRDefault="003C1272" w:rsidP="00537E9C">
      <w:pPr>
        <w:spacing w:after="0" w:line="240" w:lineRule="auto"/>
      </w:pPr>
      <w:r>
        <w:separator/>
      </w:r>
    </w:p>
  </w:endnote>
  <w:endnote w:type="continuationSeparator" w:id="0">
    <w:p w14:paraId="790DF3FE" w14:textId="77777777" w:rsidR="003C1272" w:rsidRDefault="003C1272" w:rsidP="0053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92C4" w14:textId="77777777" w:rsidR="003C1272" w:rsidRDefault="003C1272" w:rsidP="00537E9C">
      <w:pPr>
        <w:spacing w:after="0" w:line="240" w:lineRule="auto"/>
      </w:pPr>
      <w:r>
        <w:separator/>
      </w:r>
    </w:p>
  </w:footnote>
  <w:footnote w:type="continuationSeparator" w:id="0">
    <w:p w14:paraId="33291C6F" w14:textId="77777777" w:rsidR="003C1272" w:rsidRDefault="003C1272" w:rsidP="0053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939" w14:textId="66DA3EC1" w:rsidR="00537E9C" w:rsidRDefault="001123C7" w:rsidP="001123C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1412BD" wp14:editId="64F16289">
          <wp:simplePos x="0" y="0"/>
          <wp:positionH relativeFrom="margin">
            <wp:align>right</wp:align>
          </wp:positionH>
          <wp:positionV relativeFrom="paragraph">
            <wp:posOffset>14301</wp:posOffset>
          </wp:positionV>
          <wp:extent cx="394390" cy="1027980"/>
          <wp:effectExtent l="0" t="0" r="5715" b="1270"/>
          <wp:wrapNone/>
          <wp:docPr id="1936546625" name="Picture 3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46625" name="Picture 3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0" cy="102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485D9" w14:textId="60066463" w:rsidR="00557223" w:rsidRDefault="00557223" w:rsidP="00875E19">
    <w:pPr>
      <w:pStyle w:val="Header"/>
      <w:jc w:val="left"/>
      <w:rPr>
        <w:b/>
        <w:bCs/>
      </w:rPr>
    </w:pPr>
  </w:p>
  <w:p w14:paraId="3A6A0AEA" w14:textId="70461E2D" w:rsidR="00557223" w:rsidRDefault="00557223" w:rsidP="00875E19">
    <w:pPr>
      <w:pStyle w:val="Header"/>
      <w:jc w:val="left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4DA46" wp14:editId="5FD38719">
          <wp:simplePos x="0" y="0"/>
          <wp:positionH relativeFrom="margin">
            <wp:align>left</wp:align>
          </wp:positionH>
          <wp:positionV relativeFrom="paragraph">
            <wp:posOffset>35137</wp:posOffset>
          </wp:positionV>
          <wp:extent cx="1221129" cy="420745"/>
          <wp:effectExtent l="0" t="0" r="0" b="0"/>
          <wp:wrapNone/>
          <wp:docPr id="762831980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3198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4" r="11259"/>
                  <a:stretch/>
                </pic:blipFill>
                <pic:spPr bwMode="auto">
                  <a:xfrm>
                    <a:off x="0" y="0"/>
                    <a:ext cx="1221129" cy="420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0B9EF" w14:textId="48EF3673" w:rsidR="00C31725" w:rsidRPr="00231CB2" w:rsidRDefault="00557223" w:rsidP="00557223">
    <w:pPr>
      <w:pStyle w:val="Header"/>
      <w:jc w:val="center"/>
      <w:rPr>
        <w:b/>
        <w:bCs/>
        <w:color w:val="17365C"/>
      </w:rPr>
    </w:pPr>
    <w:r w:rsidRPr="00231CB2">
      <w:rPr>
        <w:b/>
        <w:bCs/>
        <w:color w:val="17365C"/>
      </w:rPr>
      <w:t xml:space="preserve">— </w:t>
    </w:r>
    <w:r w:rsidR="000D7D39" w:rsidRPr="00231CB2">
      <w:rPr>
        <w:b/>
        <w:bCs/>
        <w:color w:val="17365C"/>
      </w:rPr>
      <w:t>19</w:t>
    </w:r>
    <w:r w:rsidR="000D7D39" w:rsidRPr="00231CB2">
      <w:rPr>
        <w:b/>
        <w:bCs/>
        <w:color w:val="17365C"/>
        <w:vertAlign w:val="superscript"/>
      </w:rPr>
      <w:t>th</w:t>
    </w:r>
    <w:r w:rsidR="000D7D39" w:rsidRPr="00231CB2">
      <w:rPr>
        <w:b/>
        <w:bCs/>
        <w:color w:val="17365C"/>
      </w:rPr>
      <w:t xml:space="preserve"> Ferrocene Colloquium</w:t>
    </w:r>
    <w:r w:rsidRPr="00231CB2">
      <w:rPr>
        <w:b/>
        <w:bCs/>
        <w:color w:val="17365C"/>
      </w:rPr>
      <w:t xml:space="preserve"> —</w:t>
    </w:r>
  </w:p>
  <w:p w14:paraId="1A0CAD3F" w14:textId="77777777" w:rsidR="00875E19" w:rsidRDefault="00875E19" w:rsidP="00875E19">
    <w:pPr>
      <w:pStyle w:val="Header"/>
      <w:jc w:val="left"/>
      <w:rPr>
        <w:b/>
        <w:bCs/>
      </w:rPr>
    </w:pPr>
  </w:p>
  <w:p w14:paraId="34A795FF" w14:textId="77777777" w:rsidR="00557223" w:rsidRDefault="00557223" w:rsidP="00875E19">
    <w:pPr>
      <w:pStyle w:val="Header"/>
      <w:jc w:val="left"/>
      <w:rPr>
        <w:b/>
        <w:bCs/>
      </w:rPr>
    </w:pPr>
  </w:p>
  <w:p w14:paraId="5D5FA76C" w14:textId="77777777" w:rsidR="00557223" w:rsidRPr="000D7D39" w:rsidRDefault="00557223" w:rsidP="00875E19">
    <w:pPr>
      <w:pStyle w:val="Header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F112D"/>
    <w:multiLevelType w:val="hybridMultilevel"/>
    <w:tmpl w:val="D66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9C"/>
    <w:rsid w:val="00061190"/>
    <w:rsid w:val="00080821"/>
    <w:rsid w:val="000A7694"/>
    <w:rsid w:val="000D7D39"/>
    <w:rsid w:val="000E7F88"/>
    <w:rsid w:val="00102679"/>
    <w:rsid w:val="00105B7D"/>
    <w:rsid w:val="001123C7"/>
    <w:rsid w:val="001204A1"/>
    <w:rsid w:val="0013015E"/>
    <w:rsid w:val="001E3E1E"/>
    <w:rsid w:val="001E478D"/>
    <w:rsid w:val="00231CB2"/>
    <w:rsid w:val="00231F3A"/>
    <w:rsid w:val="00242E2E"/>
    <w:rsid w:val="002A2B2C"/>
    <w:rsid w:val="00342CF9"/>
    <w:rsid w:val="00382C71"/>
    <w:rsid w:val="003C1272"/>
    <w:rsid w:val="00460785"/>
    <w:rsid w:val="004B50C4"/>
    <w:rsid w:val="004F49E9"/>
    <w:rsid w:val="005115C1"/>
    <w:rsid w:val="00537E9C"/>
    <w:rsid w:val="00557223"/>
    <w:rsid w:val="00560C2F"/>
    <w:rsid w:val="00643016"/>
    <w:rsid w:val="006545CD"/>
    <w:rsid w:val="006F71B4"/>
    <w:rsid w:val="00757014"/>
    <w:rsid w:val="007F7B21"/>
    <w:rsid w:val="00823E8F"/>
    <w:rsid w:val="00863B9D"/>
    <w:rsid w:val="00875E19"/>
    <w:rsid w:val="008C4AF9"/>
    <w:rsid w:val="009579D0"/>
    <w:rsid w:val="00987716"/>
    <w:rsid w:val="009E0F2F"/>
    <w:rsid w:val="00A01E12"/>
    <w:rsid w:val="00B05069"/>
    <w:rsid w:val="00B67D73"/>
    <w:rsid w:val="00BE607F"/>
    <w:rsid w:val="00C063B7"/>
    <w:rsid w:val="00C31725"/>
    <w:rsid w:val="00D35D00"/>
    <w:rsid w:val="00D56535"/>
    <w:rsid w:val="00D60AB3"/>
    <w:rsid w:val="00EB136D"/>
    <w:rsid w:val="00ED6FB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B61E1"/>
  <w15:chartTrackingRefBased/>
  <w15:docId w15:val="{FDFEC608-5418-4F6E-A878-346CE6CE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342CF9"/>
    <w:pPr>
      <w:spacing w:line="360" w:lineRule="auto"/>
      <w:jc w:val="both"/>
    </w:pPr>
  </w:style>
  <w:style w:type="paragraph" w:styleId="Heading1">
    <w:name w:val="heading 1"/>
    <w:aliases w:val="Authors"/>
    <w:basedOn w:val="Normal"/>
    <w:next w:val="Normal"/>
    <w:link w:val="Heading1Char"/>
    <w:uiPriority w:val="2"/>
    <w:rsid w:val="00643016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sz w:val="20"/>
      <w:szCs w:val="40"/>
    </w:rPr>
  </w:style>
  <w:style w:type="paragraph" w:styleId="Heading2">
    <w:name w:val="heading 2"/>
    <w:aliases w:val="Address"/>
    <w:basedOn w:val="Normal"/>
    <w:next w:val="Normal"/>
    <w:link w:val="Heading2Char"/>
    <w:uiPriority w:val="3"/>
    <w:unhideWhenUsed/>
    <w:rsid w:val="00643016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i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37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uthors Char"/>
    <w:basedOn w:val="DefaultParagraphFont"/>
    <w:link w:val="Heading1"/>
    <w:uiPriority w:val="2"/>
    <w:rsid w:val="00342CF9"/>
    <w:rPr>
      <w:rFonts w:ascii="Arial" w:eastAsiaTheme="majorEastAsia" w:hAnsi="Arial" w:cstheme="majorBidi"/>
      <w:sz w:val="20"/>
      <w:szCs w:val="40"/>
    </w:rPr>
  </w:style>
  <w:style w:type="character" w:customStyle="1" w:styleId="Heading2Char">
    <w:name w:val="Heading 2 Char"/>
    <w:aliases w:val="Address Char"/>
    <w:basedOn w:val="DefaultParagraphFont"/>
    <w:link w:val="Heading2"/>
    <w:uiPriority w:val="3"/>
    <w:rsid w:val="00342CF9"/>
    <w:rPr>
      <w:rFonts w:ascii="Arial" w:eastAsiaTheme="majorEastAsia" w:hAnsi="Arial" w:cstheme="majorBidi"/>
      <w:i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qFormat/>
    <w:rsid w:val="0013015E"/>
    <w:pPr>
      <w:contextualSpacing/>
    </w:pPr>
    <w:rPr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3015E"/>
    <w:rPr>
      <w:rFonts w:eastAsiaTheme="majorEastAsi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537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9C"/>
  </w:style>
  <w:style w:type="paragraph" w:styleId="ListParagraph">
    <w:name w:val="List Paragraph"/>
    <w:basedOn w:val="Normal"/>
    <w:uiPriority w:val="34"/>
    <w:rsid w:val="00537E9C"/>
    <w:pPr>
      <w:ind w:left="720"/>
      <w:contextualSpacing/>
    </w:pPr>
  </w:style>
  <w:style w:type="paragraph" w:styleId="Subtitle">
    <w:name w:val="Subtitle"/>
    <w:aliases w:val="References"/>
    <w:basedOn w:val="Normal"/>
    <w:next w:val="Normal"/>
    <w:link w:val="SubtitleChar"/>
    <w:uiPriority w:val="4"/>
    <w:rsid w:val="00102679"/>
    <w:pPr>
      <w:numPr>
        <w:ilvl w:val="1"/>
      </w:numPr>
      <w:spacing w:line="240" w:lineRule="auto"/>
      <w:jc w:val="left"/>
    </w:pPr>
    <w:rPr>
      <w:rFonts w:eastAsiaTheme="majorEastAsia" w:cstheme="majorBidi"/>
      <w:spacing w:val="15"/>
      <w:sz w:val="18"/>
      <w:szCs w:val="28"/>
    </w:rPr>
  </w:style>
  <w:style w:type="character" w:customStyle="1" w:styleId="SubtitleChar">
    <w:name w:val="Subtitle Char"/>
    <w:aliases w:val="References Char"/>
    <w:basedOn w:val="DefaultParagraphFont"/>
    <w:link w:val="Subtitle"/>
    <w:uiPriority w:val="4"/>
    <w:rsid w:val="00342CF9"/>
    <w:rPr>
      <w:rFonts w:ascii="Arial" w:eastAsiaTheme="majorEastAsia" w:hAnsi="Arial" w:cstheme="majorBidi"/>
      <w:spacing w:val="15"/>
      <w:sz w:val="18"/>
      <w:szCs w:val="28"/>
    </w:rPr>
  </w:style>
  <w:style w:type="paragraph" w:customStyle="1" w:styleId="MainText">
    <w:name w:val="Main Text"/>
    <w:uiPriority w:val="1"/>
    <w:qFormat/>
    <w:rsid w:val="00342CF9"/>
  </w:style>
  <w:style w:type="paragraph" w:customStyle="1" w:styleId="ContactDetails">
    <w:name w:val="Contact Details"/>
    <w:uiPriority w:val="1"/>
    <w:qFormat/>
    <w:rsid w:val="00BE607F"/>
    <w:pPr>
      <w:spacing w:after="40" w:line="240" w:lineRule="auto"/>
      <w:jc w:val="center"/>
    </w:pPr>
    <w:rPr>
      <w:rFonts w:eastAsiaTheme="majorEastAsia" w:cstheme="majorBidi"/>
      <w:i/>
      <w:sz w:val="20"/>
      <w:szCs w:val="32"/>
    </w:rPr>
  </w:style>
  <w:style w:type="paragraph" w:customStyle="1" w:styleId="Author">
    <w:name w:val="Author"/>
    <w:uiPriority w:val="1"/>
    <w:qFormat/>
    <w:rsid w:val="00BE607F"/>
    <w:pPr>
      <w:spacing w:after="40" w:line="240" w:lineRule="auto"/>
      <w:jc w:val="center"/>
    </w:pPr>
    <w:rPr>
      <w:rFonts w:eastAsiaTheme="majorEastAsia" w:cstheme="majorBidi"/>
      <w:sz w:val="20"/>
      <w:szCs w:val="40"/>
    </w:rPr>
  </w:style>
  <w:style w:type="paragraph" w:customStyle="1" w:styleId="Reference">
    <w:name w:val="Reference"/>
    <w:uiPriority w:val="1"/>
    <w:qFormat/>
    <w:rsid w:val="00061190"/>
    <w:pPr>
      <w:spacing w:after="0" w:line="240" w:lineRule="auto"/>
    </w:pPr>
    <w:rPr>
      <w:rFonts w:eastAsiaTheme="majorEastAsia" w:cstheme="majorBidi"/>
      <w:iCs/>
      <w:spacing w:val="15"/>
      <w:sz w:val="18"/>
      <w:szCs w:val="28"/>
    </w:rPr>
  </w:style>
  <w:style w:type="paragraph" w:styleId="Footer">
    <w:name w:val="footer"/>
    <w:basedOn w:val="Normal"/>
    <w:link w:val="FooterChar"/>
    <w:uiPriority w:val="99"/>
    <w:unhideWhenUsed/>
    <w:rsid w:val="00537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Steinbrück</dc:creator>
  <cp:keywords/>
  <dc:description/>
  <cp:lastModifiedBy>Axel Steinbrück</cp:lastModifiedBy>
  <cp:revision>22</cp:revision>
  <dcterms:created xsi:type="dcterms:W3CDTF">2024-10-31T12:39:00Z</dcterms:created>
  <dcterms:modified xsi:type="dcterms:W3CDTF">2024-11-06T16:51:00Z</dcterms:modified>
</cp:coreProperties>
</file>